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455" w:rsidRDefault="00627455" w:rsidP="006274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на 14.04.20</w:t>
      </w:r>
    </w:p>
    <w:p w:rsidR="007E1771" w:rsidRDefault="00627455" w:rsidP="006274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 </w:t>
      </w:r>
      <w:r w:rsidRPr="00627455">
        <w:rPr>
          <w:rFonts w:ascii="Times New Roman" w:hAnsi="Times New Roman" w:cs="Times New Roman"/>
          <w:b/>
          <w:bCs/>
          <w:sz w:val="28"/>
          <w:szCs w:val="28"/>
        </w:rPr>
        <w:t>Се</w:t>
      </w:r>
      <w:r w:rsidR="007E1771" w:rsidRPr="00627455">
        <w:rPr>
          <w:rFonts w:ascii="Times New Roman" w:hAnsi="Times New Roman" w:cs="Times New Roman"/>
          <w:b/>
          <w:bCs/>
          <w:sz w:val="28"/>
          <w:szCs w:val="28"/>
        </w:rPr>
        <w:t>зонные явления в жизни млекопитающих</w:t>
      </w:r>
    </w:p>
    <w:p w:rsidR="00627455" w:rsidRDefault="00627455" w:rsidP="006274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Изучить материал </w:t>
      </w:r>
    </w:p>
    <w:p w:rsidR="00627455" w:rsidRPr="00627455" w:rsidRDefault="00627455" w:rsidP="0062745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Выполнить задание в программе </w:t>
      </w:r>
      <w:hyperlink r:id="rId5" w:history="1">
        <w:r w:rsidRPr="00E326AE">
          <w:rPr>
            <w:rStyle w:val="a5"/>
            <w:rFonts w:ascii="Times New Roman" w:hAnsi="Times New Roman" w:cs="Times New Roman"/>
            <w:b/>
            <w:bCs/>
            <w:sz w:val="28"/>
            <w:szCs w:val="28"/>
          </w:rPr>
          <w:t>https://learningapps.org/</w:t>
        </w:r>
      </w:hyperlink>
      <w:r>
        <w:rPr>
          <w:rFonts w:ascii="Times New Roman" w:hAnsi="Times New Roman" w:cs="Times New Roman"/>
          <w:b/>
          <w:bCs/>
          <w:sz w:val="28"/>
          <w:szCs w:val="28"/>
        </w:rPr>
        <w:t xml:space="preserve"> используя свой логин и пароль </w:t>
      </w:r>
      <w:bookmarkStart w:id="0" w:name="_GoBack"/>
      <w:bookmarkEnd w:id="0"/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b/>
          <w:bCs/>
          <w:sz w:val="28"/>
          <w:szCs w:val="28"/>
        </w:rPr>
        <w:t>Основные сезонные явления в жизни млекопитающих.</w:t>
      </w:r>
      <w:r w:rsidRPr="00627455">
        <w:rPr>
          <w:rFonts w:ascii="Times New Roman" w:hAnsi="Times New Roman" w:cs="Times New Roman"/>
          <w:sz w:val="28"/>
          <w:szCs w:val="28"/>
        </w:rPr>
        <w:t xml:space="preserve"> Жизнь млекопитающих, как и других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позвоноч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животных, связана с изменениями в окружаю</w:t>
      </w:r>
      <w:r w:rsidRPr="00627455">
        <w:rPr>
          <w:rFonts w:ascii="Times New Roman" w:hAnsi="Times New Roman" w:cs="Times New Roman"/>
          <w:sz w:val="28"/>
          <w:szCs w:val="28"/>
        </w:rPr>
        <w:t xml:space="preserve">щей среде. Весной или в начале лета у них происходит размножение, появление потомства. В дальнейшем они выращивают детенышей, заблаговременно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гото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вятся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к зиме и зимуют.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 xml:space="preserve"> Подготовка к размножению у многих зверей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связа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с выбором мест, благоприятных для размножения и выращивания потомства. В этот период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белки, сусли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ки</w:t>
      </w:r>
      <w:proofErr w:type="spellEnd"/>
      <w:r w:rsidRPr="00627455">
        <w:rPr>
          <w:rFonts w:ascii="Times New Roman" w:hAnsi="Times New Roman" w:cs="Times New Roman"/>
          <w:i/>
          <w:iCs/>
          <w:sz w:val="28"/>
          <w:szCs w:val="28"/>
        </w:rPr>
        <w:t>, ондатры</w:t>
      </w:r>
      <w:r w:rsidRPr="00627455">
        <w:rPr>
          <w:rFonts w:ascii="Times New Roman" w:hAnsi="Times New Roman" w:cs="Times New Roman"/>
          <w:sz w:val="28"/>
          <w:szCs w:val="28"/>
        </w:rPr>
        <w:t> и многие другие животные устраивают или ремонтируют норы, гнезда и другие укрытия.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Лисицы</w:t>
      </w:r>
      <w:r w:rsidRPr="00627455">
        <w:rPr>
          <w:rFonts w:ascii="Times New Roman" w:hAnsi="Times New Roman" w:cs="Times New Roman"/>
          <w:sz w:val="28"/>
          <w:szCs w:val="28"/>
        </w:rPr>
        <w:t> и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песцы</w:t>
      </w:r>
      <w:r w:rsidRPr="00627455">
        <w:rPr>
          <w:rFonts w:ascii="Times New Roman" w:hAnsi="Times New Roman" w:cs="Times New Roman"/>
          <w:sz w:val="28"/>
          <w:szCs w:val="28"/>
        </w:rPr>
        <w:t> выбирают укромные места среди кустарников, густой травы или камней и роют здесь норы. Некоторые млекопитающие мигрируют в отдаленные и малодоступные места.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Морские котики</w:t>
      </w:r>
      <w:r w:rsidRPr="00627455">
        <w:rPr>
          <w:rFonts w:ascii="Times New Roman" w:hAnsi="Times New Roman" w:cs="Times New Roman"/>
          <w:sz w:val="28"/>
          <w:szCs w:val="28"/>
        </w:rPr>
        <w:t xml:space="preserve">, например,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пере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бираются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на пустынные острова.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B520B0B" wp14:editId="757E959C">
            <wp:extent cx="5239385" cy="1202690"/>
            <wp:effectExtent l="0" t="0" r="0" b="0"/>
            <wp:docPr id="8" name="Рисунок 8" descr="http://biolicey2vrn.ru/Zhivotnie/Khordovie/6_Mleko/li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iolicey2vrn.ru/Zhivotnie/Khordovie/6_Mleko/lis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385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Лисица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 с выводком у норы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 xml:space="preserve">В период рождения детенышей звери, особенно те, которые не устраивают логова, гнезда или норы, ведут скрытный образ жизни. Кочующие звери (копытные, крупные кошки, волки) становятся в это время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осед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лыми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>.</w:t>
      </w:r>
    </w:p>
    <w:p w:rsidR="007E1771" w:rsidRPr="00627455" w:rsidRDefault="00627455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0A12FA1" wp14:editId="22AD2754">
            <wp:simplePos x="0" y="0"/>
            <wp:positionH relativeFrom="column">
              <wp:posOffset>-155575</wp:posOffset>
            </wp:positionH>
            <wp:positionV relativeFrom="paragraph">
              <wp:posOffset>-8971280</wp:posOffset>
            </wp:positionV>
            <wp:extent cx="1713230" cy="2545715"/>
            <wp:effectExtent l="0" t="0" r="1270" b="6985"/>
            <wp:wrapTight wrapText="bothSides">
              <wp:wrapPolygon edited="0">
                <wp:start x="0" y="0"/>
                <wp:lineTo x="0" y="21498"/>
                <wp:lineTo x="21376" y="21498"/>
                <wp:lineTo x="21376" y="0"/>
                <wp:lineTo x="0" y="0"/>
              </wp:wrapPolygon>
            </wp:wrapTight>
            <wp:docPr id="7" name="Рисунок 7" descr="http://biolicey2vrn.ru/Zhivotnie/Khordovie/6_Mleko/bel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iolicey2vrn.ru/Zhivotnie/Khordovie/6_Mleko/belk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771"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Длительность выкармливания детенышей молоком у разных зверей различна.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ондатры,</w:t>
      </w:r>
      <w:r w:rsidRPr="00627455">
        <w:rPr>
          <w:rFonts w:ascii="Times New Roman" w:hAnsi="Times New Roman" w:cs="Times New Roman"/>
          <w:sz w:val="28"/>
          <w:szCs w:val="28"/>
        </w:rPr>
        <w:t xml:space="preserve"> например, она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со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ставляет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около 4 недель,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волка</w:t>
      </w:r>
      <w:r w:rsidRPr="00627455">
        <w:rPr>
          <w:rFonts w:ascii="Times New Roman" w:hAnsi="Times New Roman" w:cs="Times New Roman"/>
          <w:sz w:val="28"/>
          <w:szCs w:val="28"/>
        </w:rPr>
        <w:t xml:space="preserve"> — 4 – 6 </w:t>
      </w:r>
      <w:r w:rsidRPr="00627455">
        <w:rPr>
          <w:rFonts w:ascii="Times New Roman" w:hAnsi="Times New Roman" w:cs="Times New Roman"/>
          <w:sz w:val="28"/>
          <w:szCs w:val="28"/>
        </w:rPr>
        <w:lastRenderedPageBreak/>
        <w:t>недель,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бурого медведя</w:t>
      </w:r>
      <w:r w:rsidRPr="00627455">
        <w:rPr>
          <w:rFonts w:ascii="Times New Roman" w:hAnsi="Times New Roman" w:cs="Times New Roman"/>
          <w:sz w:val="28"/>
          <w:szCs w:val="28"/>
        </w:rPr>
        <w:t> — 5 месяцев, а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белого медведя</w:t>
      </w:r>
      <w:r w:rsidRPr="00627455">
        <w:rPr>
          <w:rFonts w:ascii="Times New Roman" w:hAnsi="Times New Roman" w:cs="Times New Roman"/>
          <w:sz w:val="28"/>
          <w:szCs w:val="28"/>
        </w:rPr>
        <w:t> и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моржа</w:t>
      </w:r>
      <w:r w:rsidRPr="00627455">
        <w:rPr>
          <w:rFonts w:ascii="Times New Roman" w:hAnsi="Times New Roman" w:cs="Times New Roman"/>
          <w:sz w:val="28"/>
          <w:szCs w:val="28"/>
        </w:rPr>
        <w:t> — око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ло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года. Это связано с характером и доступностью пищи, на которую затем переходит молодняк, питательностью молока, а стало быть, и скоростью роста молодняка, и рядом других причин.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После того как молодняк становится способным к самостоятельному питанию, многие звери выбирают места, наиболее богатые кормом.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 xml:space="preserve">У большинства видов зверей после прекращения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мления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молодняка молоком семьи распадаются.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Значи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тельно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долго они сохраняются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волков</w:t>
      </w:r>
      <w:r w:rsidRPr="00627455">
        <w:rPr>
          <w:rFonts w:ascii="Times New Roman" w:hAnsi="Times New Roman" w:cs="Times New Roman"/>
          <w:sz w:val="28"/>
          <w:szCs w:val="28"/>
        </w:rPr>
        <w:t> (около 11 меся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цев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). Медведица часто залегает в берлогу вместе с медвежатами. Более года с оленятами ходят олени.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784D34A" wp14:editId="4DAA9F5D">
            <wp:extent cx="1903095" cy="1721485"/>
            <wp:effectExtent l="0" t="0" r="1905" b="0"/>
            <wp:docPr id="6" name="Рисунок 6" descr="http://biolicey2vrn.ru/Zhivotnie/Khordovie/6_Mleko/gnezdo_burundu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iolicey2vrn.ru/Zhivotnie/Khordovie/6_Mleko/gnezdo_burunduk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455">
        <w:rPr>
          <w:rFonts w:ascii="Times New Roman" w:hAnsi="Times New Roman" w:cs="Times New Roman"/>
          <w:sz w:val="28"/>
          <w:szCs w:val="28"/>
        </w:rPr>
        <w:t xml:space="preserve">В период подготовки к зиме у многих зверей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происхо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дит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линька, во время которой меняется густота меха и его окраска.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Заяц</w:t>
      </w:r>
      <w:proofErr w:type="gram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gramEnd"/>
      <w:r w:rsidRPr="00627455">
        <w:rPr>
          <w:rFonts w:ascii="Times New Roman" w:hAnsi="Times New Roman" w:cs="Times New Roman"/>
          <w:i/>
          <w:iCs/>
          <w:sz w:val="28"/>
          <w:szCs w:val="28"/>
        </w:rPr>
        <w:t>беляк,</w:t>
      </w:r>
      <w:r w:rsidRPr="00627455">
        <w:rPr>
          <w:rFonts w:ascii="Times New Roman" w:hAnsi="Times New Roman" w:cs="Times New Roman"/>
          <w:sz w:val="28"/>
          <w:szCs w:val="28"/>
        </w:rPr>
        <w:t> например, из рыжевато-</w:t>
      </w:r>
      <w:r w:rsidRPr="00627455">
        <w:rPr>
          <w:rFonts w:ascii="Times New Roman" w:hAnsi="Times New Roman" w:cs="Times New Roman"/>
          <w:sz w:val="28"/>
          <w:szCs w:val="28"/>
        </w:rPr>
        <w:t>серого ста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новится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белым, малозаметным на снегу,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белка</w:t>
      </w:r>
      <w:r w:rsidRPr="00627455">
        <w:rPr>
          <w:rFonts w:ascii="Times New Roman" w:hAnsi="Times New Roman" w:cs="Times New Roman"/>
          <w:sz w:val="28"/>
          <w:szCs w:val="28"/>
        </w:rPr>
        <w:t> рыжий мех меняет на серебристый.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Гнездо </w:t>
      </w: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бурундука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 xml:space="preserve"> Подготовка к зиме связана с усиленным питанием, с накоплением жира. Многие звери мигрируют в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наибо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лее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кормные места.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Северные олени</w:t>
      </w:r>
      <w:r w:rsidRPr="00627455">
        <w:rPr>
          <w:rFonts w:ascii="Times New Roman" w:hAnsi="Times New Roman" w:cs="Times New Roman"/>
          <w:sz w:val="28"/>
          <w:szCs w:val="28"/>
        </w:rPr>
        <w:t>, например, 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откоче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вывают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из тундры в лесотундру, где им легче из-</w:t>
      </w:r>
      <w:r w:rsidRPr="00627455">
        <w:rPr>
          <w:rFonts w:ascii="Times New Roman" w:hAnsi="Times New Roman" w:cs="Times New Roman"/>
          <w:sz w:val="28"/>
          <w:szCs w:val="28"/>
        </w:rPr>
        <w:t>под сне</w:t>
      </w:r>
      <w:r w:rsidRPr="00627455">
        <w:rPr>
          <w:rFonts w:ascii="Times New Roman" w:hAnsi="Times New Roman" w:cs="Times New Roman"/>
          <w:sz w:val="28"/>
          <w:szCs w:val="28"/>
        </w:rPr>
        <w:t>га добывать корм.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25B098B1" wp14:editId="02DE72FB">
            <wp:extent cx="5239385" cy="1977390"/>
            <wp:effectExtent l="0" t="0" r="0" b="3810"/>
            <wp:docPr id="5" name="Рисунок 5" descr="http://biolicey2vrn.ru/Zhivotnie/Khordovie/6_Mleko/ole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iolicey2vrn.ru/Zhivotnie/Khordovie/6_Mleko/olen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385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i/>
          <w:iCs/>
          <w:sz w:val="28"/>
          <w:szCs w:val="28"/>
        </w:rPr>
        <w:t>Миграция </w:t>
      </w: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северных оленей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Многие растительноядные звери, живущие в горных лесах, например,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кабаны, бараны, косули,</w:t>
      </w:r>
      <w:r w:rsidRPr="00627455">
        <w:rPr>
          <w:rFonts w:ascii="Times New Roman" w:hAnsi="Times New Roman" w:cs="Times New Roman"/>
          <w:sz w:val="28"/>
          <w:szCs w:val="28"/>
        </w:rPr>
        <w:t xml:space="preserve"> летом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подни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маются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на высокогорные луга, а зимой спускаются в до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лины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с менее снежным покровом. Перемещаются и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полу</w:t>
      </w:r>
      <w:r w:rsidRPr="00627455">
        <w:rPr>
          <w:rFonts w:ascii="Times New Roman" w:hAnsi="Times New Roman" w:cs="Times New Roman"/>
          <w:sz w:val="28"/>
          <w:szCs w:val="28"/>
        </w:rPr>
        <w:t>пустынные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млекопитающие.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Сайгаки,</w:t>
      </w:r>
      <w:r w:rsidRPr="00627455">
        <w:rPr>
          <w:rFonts w:ascii="Times New Roman" w:hAnsi="Times New Roman" w:cs="Times New Roman"/>
          <w:sz w:val="28"/>
          <w:szCs w:val="28"/>
        </w:rPr>
        <w:t xml:space="preserve"> например, летом чаще всего держатся в северных частях ареала — в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глини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стых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полупустынных степях, а зимой откочевывают к югу в менее снежные полупустыни.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AEDAEE6" wp14:editId="7B5B6B5F">
            <wp:extent cx="1721485" cy="2125345"/>
            <wp:effectExtent l="0" t="0" r="0" b="8255"/>
            <wp:docPr id="4" name="Рисунок 4" descr="http://biolicey2vrn.ru/Zhivotnie/Khordovie/6_Mleko/khomj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iolicey2vrn.ru/Zhivotnie/Khordovie/6_Mleko/khomjak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455">
        <w:rPr>
          <w:rFonts w:ascii="Times New Roman" w:hAnsi="Times New Roman" w:cs="Times New Roman"/>
          <w:sz w:val="28"/>
          <w:szCs w:val="28"/>
        </w:rPr>
        <w:t>Некоторые звери на зиму собирают запасы корма. Особенно это характерно для грызунов. Большие запасы кормов делают, например,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лесные мыши</w:t>
      </w:r>
      <w:r w:rsidRPr="00627455">
        <w:rPr>
          <w:rFonts w:ascii="Times New Roman" w:hAnsi="Times New Roman" w:cs="Times New Roman"/>
          <w:sz w:val="28"/>
          <w:szCs w:val="28"/>
        </w:rPr>
        <w:t xml:space="preserve">. Они собирают в основном зерна злаков, орехи, желуди, семянки клена. Запасы складывают в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с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пециально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вырытые камеры нор, в дупла лежащих на земле деревьев, углубления под корнями деревьев.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Бел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ки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 запасают в основном орехи и желуди,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бурундуки</w:t>
      </w:r>
      <w:r w:rsidRPr="00627455">
        <w:rPr>
          <w:rFonts w:ascii="Times New Roman" w:hAnsi="Times New Roman" w:cs="Times New Roman"/>
          <w:sz w:val="28"/>
          <w:szCs w:val="28"/>
        </w:rPr>
        <w:t> — кедровые орешки, зерна злаков, семена деревьев.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Хомяк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 с защечными мешками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7D3306BB" wp14:editId="29963171">
            <wp:extent cx="1721485" cy="1886585"/>
            <wp:effectExtent l="0" t="0" r="0" b="0"/>
            <wp:docPr id="3" name="Рисунок 3" descr="http://biolicey2vrn.ru/Zhivotnie/Khordovie/6_Mleko/pishhuk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iolicey2vrn.ru/Zhivotnie/Khordovie/6_Mleko/pishhukh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 xml:space="preserve">Многие копытные млекопитающие к зиме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объеди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няются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в крупные стада, а хищники, например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волки</w:t>
      </w:r>
      <w:r w:rsidRPr="00627455">
        <w:rPr>
          <w:rFonts w:ascii="Times New Roman" w:hAnsi="Times New Roman" w:cs="Times New Roman"/>
          <w:sz w:val="28"/>
          <w:szCs w:val="28"/>
        </w:rPr>
        <w:t>, образуют стаи. Образуют большие скопления и некоторые грызуны.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Мыши</w:t>
      </w:r>
      <w:r w:rsidRPr="00627455">
        <w:rPr>
          <w:rFonts w:ascii="Times New Roman" w:hAnsi="Times New Roman" w:cs="Times New Roman"/>
          <w:sz w:val="28"/>
          <w:szCs w:val="28"/>
        </w:rPr>
        <w:t> и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полевки</w:t>
      </w:r>
      <w:r w:rsidRPr="00627455">
        <w:rPr>
          <w:rFonts w:ascii="Times New Roman" w:hAnsi="Times New Roman" w:cs="Times New Roman"/>
          <w:sz w:val="28"/>
          <w:szCs w:val="28"/>
        </w:rPr>
        <w:t xml:space="preserve">, например,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ле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том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живут отдельными семьями, а к зиме перебираются в стога соломы и сена.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Сильно развит инстинкт запасания корма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пищух</w:t>
      </w:r>
      <w:r w:rsidRPr="00627455">
        <w:rPr>
          <w:rFonts w:ascii="Times New Roman" w:hAnsi="Times New Roman" w:cs="Times New Roman"/>
          <w:sz w:val="28"/>
          <w:szCs w:val="28"/>
        </w:rPr>
        <w:t>. Они сушат траву и складывают сено в стожки.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Бобры</w:t>
      </w:r>
      <w:r w:rsidRPr="00627455">
        <w:rPr>
          <w:rFonts w:ascii="Times New Roman" w:hAnsi="Times New Roman" w:cs="Times New Roman"/>
          <w:sz w:val="28"/>
          <w:szCs w:val="28"/>
        </w:rPr>
        <w:t> собирают на зиму обрубки и ветки деревьев, корневища водных растений и складывают их в воду около хаток. Семья бобров запасает на зиму до 20 м</w:t>
      </w:r>
      <w:r w:rsidRPr="0062745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27455">
        <w:rPr>
          <w:rFonts w:ascii="Times New Roman" w:hAnsi="Times New Roman" w:cs="Times New Roman"/>
          <w:sz w:val="28"/>
          <w:szCs w:val="28"/>
        </w:rPr>
        <w:t> корма.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Пищуха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 xml:space="preserve"> делает стожок </w:t>
      </w:r>
      <w:proofErr w:type="spell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сена</w:t>
      </w:r>
      <w:r w:rsidRPr="00627455">
        <w:rPr>
          <w:rFonts w:ascii="Times New Roman" w:hAnsi="Times New Roman" w:cs="Times New Roman"/>
          <w:sz w:val="28"/>
          <w:szCs w:val="28"/>
        </w:rPr>
        <w:t>Из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насекомоядных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запасы делает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выхухоль</w:t>
      </w:r>
      <w:r w:rsidRPr="00627455">
        <w:rPr>
          <w:rFonts w:ascii="Times New Roman" w:hAnsi="Times New Roman" w:cs="Times New Roman"/>
          <w:sz w:val="28"/>
          <w:szCs w:val="28"/>
        </w:rPr>
        <w:t xml:space="preserve">. Она 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со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бирает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и складывает в норе двустворчатых моллюсков.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Горностай, ласка, куницы, кошки</w:t>
      </w:r>
      <w:r w:rsidRPr="00627455">
        <w:rPr>
          <w:rFonts w:ascii="Times New Roman" w:hAnsi="Times New Roman" w:cs="Times New Roman"/>
          <w:sz w:val="28"/>
          <w:szCs w:val="28"/>
        </w:rPr>
        <w:t> прячут излишки добычи.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Не делают запасы на зиму в основном звер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кочев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и многие звери, впадающие в спячку.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1F3791F" wp14:editId="747A4F29">
            <wp:extent cx="5206365" cy="1952625"/>
            <wp:effectExtent l="0" t="0" r="0" b="9525"/>
            <wp:docPr id="2" name="Рисунок 2" descr="http://biolicey2vrn.ru/Zhivotnie/Khordovie/6_Mleko/volki-l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biolicey2vrn.ru/Zhivotnie/Khordovie/6_Mleko/volki-lo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i/>
          <w:iCs/>
          <w:sz w:val="28"/>
          <w:szCs w:val="28"/>
        </w:rPr>
        <w:t>Стая </w:t>
      </w: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волков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, нападающая на </w:t>
      </w:r>
      <w:r w:rsidRPr="0062745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лося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b/>
          <w:bCs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-5942965</wp:posOffset>
            </wp:positionV>
            <wp:extent cx="1713230" cy="3344545"/>
            <wp:effectExtent l="0" t="0" r="1270" b="8255"/>
            <wp:wrapTight wrapText="bothSides">
              <wp:wrapPolygon edited="0">
                <wp:start x="0" y="0"/>
                <wp:lineTo x="0" y="21530"/>
                <wp:lineTo x="21376" y="21530"/>
                <wp:lineTo x="21376" y="0"/>
                <wp:lineTo x="0" y="0"/>
              </wp:wrapPolygon>
            </wp:wrapTight>
            <wp:docPr id="1" name="Рисунок 1" descr="http://biolicey2vrn.ru/Zhivotnie/Khordovie/6_Mleko/susl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iolicey2vrn.ru/Zhivotnie/Khordovie/6_Mleko/suslik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455">
        <w:rPr>
          <w:rFonts w:ascii="Times New Roman" w:hAnsi="Times New Roman" w:cs="Times New Roman"/>
          <w:b/>
          <w:bCs/>
          <w:sz w:val="28"/>
          <w:szCs w:val="28"/>
        </w:rPr>
        <w:t>Зимний сон и зимняя спячка.</w:t>
      </w:r>
      <w:r w:rsidRPr="00627455">
        <w:rPr>
          <w:rFonts w:ascii="Times New Roman" w:hAnsi="Times New Roman" w:cs="Times New Roman"/>
          <w:sz w:val="28"/>
          <w:szCs w:val="28"/>
        </w:rPr>
        <w:t xml:space="preserve"> При резком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уменьше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нии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корма и ухудшении условий его добывания, </w:t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значи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тельном понижении температуры воздуха некоторые </w:t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зве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, например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медведи, барсуки, енотовидная собака,</w:t>
      </w:r>
      <w:r w:rsidRPr="00627455">
        <w:rPr>
          <w:rFonts w:ascii="Times New Roman" w:hAnsi="Times New Roman" w:cs="Times New Roman"/>
          <w:sz w:val="28"/>
          <w:szCs w:val="28"/>
        </w:rPr>
        <w:t> впадают в зимний сон. В это время у зверей снижается уровень обмена веществ, уменьшается температура тела, сокращается число дыхательных движений.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Бурые мед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gram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веди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> спят в неглубоких земляных пещерах, под свалив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шимся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деревом, под кустом;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енотовидная собака</w:t>
      </w:r>
      <w:r w:rsidRPr="00627455">
        <w:rPr>
          <w:rFonts w:ascii="Times New Roman" w:hAnsi="Times New Roman" w:cs="Times New Roman"/>
          <w:sz w:val="28"/>
          <w:szCs w:val="28"/>
        </w:rPr>
        <w:t> — в не</w:t>
      </w:r>
      <w:r w:rsidRPr="00627455">
        <w:rPr>
          <w:rFonts w:ascii="Times New Roman" w:hAnsi="Times New Roman" w:cs="Times New Roman"/>
          <w:sz w:val="28"/>
          <w:szCs w:val="28"/>
        </w:rPr>
        <w:t>глубоких норах или в куче сена;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барсуки</w:t>
      </w:r>
      <w:r w:rsidRPr="00627455">
        <w:rPr>
          <w:rFonts w:ascii="Times New Roman" w:hAnsi="Times New Roman" w:cs="Times New Roman"/>
          <w:sz w:val="28"/>
          <w:szCs w:val="28"/>
        </w:rPr>
        <w:t xml:space="preserve"> — в сложных норах. Эти животные легко могут пробуждаться во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вре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мя</w:t>
      </w:r>
      <w:proofErr w:type="spellEnd"/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зимних оттепелей и выходить из своих убежищ. Во время зимнего сна у медведиц рождаются медвежата.</w:t>
      </w:r>
    </w:p>
    <w:p w:rsidR="007E1771" w:rsidRPr="00627455" w:rsidRDefault="007E1771" w:rsidP="007E1771">
      <w:pPr>
        <w:rPr>
          <w:rFonts w:ascii="Times New Roman" w:hAnsi="Times New Roman" w:cs="Times New Roman"/>
          <w:sz w:val="28"/>
          <w:szCs w:val="28"/>
        </w:rPr>
      </w:pPr>
      <w:r w:rsidRPr="00627455">
        <w:rPr>
          <w:rFonts w:ascii="Times New Roman" w:hAnsi="Times New Roman" w:cs="Times New Roman"/>
          <w:sz w:val="28"/>
          <w:szCs w:val="28"/>
        </w:rPr>
        <w:t>  При настоящей спячке у млекопитающих резко па</w:t>
      </w:r>
      <w:r w:rsidRPr="00627455">
        <w:rPr>
          <w:rFonts w:ascii="Times New Roman" w:hAnsi="Times New Roman" w:cs="Times New Roman"/>
          <w:sz w:val="28"/>
          <w:szCs w:val="28"/>
        </w:rPr>
        <w:t xml:space="preserve">дает температура тела, сильно сокращается число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дыха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тельных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движений.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бурундука</w:t>
      </w:r>
      <w:r w:rsidRPr="00627455">
        <w:rPr>
          <w:rFonts w:ascii="Times New Roman" w:hAnsi="Times New Roman" w:cs="Times New Roman"/>
          <w:sz w:val="28"/>
          <w:szCs w:val="28"/>
        </w:rPr>
        <w:t> и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ежа</w:t>
      </w:r>
      <w:r w:rsidRPr="00627455">
        <w:rPr>
          <w:rFonts w:ascii="Times New Roman" w:hAnsi="Times New Roman" w:cs="Times New Roman"/>
          <w:sz w:val="28"/>
          <w:szCs w:val="28"/>
        </w:rPr>
        <w:t>, например, тем</w:t>
      </w:r>
      <w:r w:rsidRPr="00627455">
        <w:rPr>
          <w:rFonts w:ascii="Times New Roman" w:hAnsi="Times New Roman" w:cs="Times New Roman"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sz w:val="28"/>
          <w:szCs w:val="28"/>
        </w:rPr>
        <w:t>пература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 xml:space="preserve"> тела снижается до 2</w:t>
      </w:r>
      <w:proofErr w:type="gramStart"/>
      <w:r w:rsidRPr="00627455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>, у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суслика</w:t>
      </w:r>
      <w:r w:rsidRPr="00627455">
        <w:rPr>
          <w:rFonts w:ascii="Times New Roman" w:hAnsi="Times New Roman" w:cs="Times New Roman"/>
          <w:sz w:val="28"/>
          <w:szCs w:val="28"/>
        </w:rPr>
        <w:t> — до 1° С. Спящий зверек, находящийся в состоянии оцепенения, внешне напоминает замерзшего. Настоящая спячка свойственна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бурундукам, хомякам,</w:t>
      </w:r>
      <w:r w:rsidRPr="00627455">
        <w:rPr>
          <w:rFonts w:ascii="Times New Roman" w:hAnsi="Times New Roman" w:cs="Times New Roman"/>
          <w:sz w:val="28"/>
          <w:szCs w:val="28"/>
        </w:rPr>
        <w:t> многим </w:t>
      </w:r>
      <w:proofErr w:type="spellStart"/>
      <w:proofErr w:type="gram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ле</w:t>
      </w:r>
      <w:proofErr w:type="spellEnd"/>
      <w:r w:rsidRPr="00627455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627455">
        <w:rPr>
          <w:rFonts w:ascii="Times New Roman" w:hAnsi="Times New Roman" w:cs="Times New Roman"/>
          <w:i/>
          <w:iCs/>
          <w:sz w:val="28"/>
          <w:szCs w:val="28"/>
        </w:rPr>
        <w:t>тучим</w:t>
      </w:r>
      <w:proofErr w:type="spellEnd"/>
      <w:proofErr w:type="gramEnd"/>
      <w:r w:rsidRPr="00627455">
        <w:rPr>
          <w:rFonts w:ascii="Times New Roman" w:hAnsi="Times New Roman" w:cs="Times New Roman"/>
          <w:i/>
          <w:iCs/>
          <w:sz w:val="28"/>
          <w:szCs w:val="28"/>
        </w:rPr>
        <w:t xml:space="preserve"> мышам</w:t>
      </w:r>
      <w:r w:rsidRPr="00627455">
        <w:rPr>
          <w:rFonts w:ascii="Times New Roman" w:hAnsi="Times New Roman" w:cs="Times New Roman"/>
          <w:sz w:val="28"/>
          <w:szCs w:val="28"/>
        </w:rPr>
        <w:t xml:space="preserve"> (эти животные могут на короткое время пробуждаться при сильных оттепелях). В более </w:t>
      </w:r>
      <w:proofErr w:type="spellStart"/>
      <w:proofErr w:type="gramStart"/>
      <w:r w:rsidRPr="00627455">
        <w:rPr>
          <w:rFonts w:ascii="Times New Roman" w:hAnsi="Times New Roman" w:cs="Times New Roman"/>
          <w:sz w:val="28"/>
          <w:szCs w:val="28"/>
        </w:rPr>
        <w:t>глубо</w:t>
      </w:r>
      <w:proofErr w:type="spellEnd"/>
      <w:r w:rsidRPr="00627455">
        <w:rPr>
          <w:rFonts w:ascii="Times New Roman" w:hAnsi="Times New Roman" w:cs="Times New Roman"/>
          <w:sz w:val="28"/>
          <w:szCs w:val="28"/>
        </w:rPr>
        <w:t>кую</w:t>
      </w:r>
      <w:proofErr w:type="gramEnd"/>
      <w:r w:rsidRPr="00627455">
        <w:rPr>
          <w:rFonts w:ascii="Times New Roman" w:hAnsi="Times New Roman" w:cs="Times New Roman"/>
          <w:sz w:val="28"/>
          <w:szCs w:val="28"/>
        </w:rPr>
        <w:t xml:space="preserve"> спячку впадают </w:t>
      </w:r>
      <w:r w:rsidRPr="00627455">
        <w:rPr>
          <w:rFonts w:ascii="Times New Roman" w:hAnsi="Times New Roman" w:cs="Times New Roman"/>
          <w:i/>
          <w:iCs/>
          <w:sz w:val="28"/>
          <w:szCs w:val="28"/>
        </w:rPr>
        <w:t>ежи, суслики, сурки</w:t>
      </w:r>
      <w:r w:rsidRPr="00627455">
        <w:rPr>
          <w:rFonts w:ascii="Times New Roman" w:hAnsi="Times New Roman" w:cs="Times New Roman"/>
          <w:sz w:val="28"/>
          <w:szCs w:val="28"/>
        </w:rPr>
        <w:t>.</w:t>
      </w:r>
    </w:p>
    <w:p w:rsidR="00D45806" w:rsidRPr="00627455" w:rsidRDefault="00D45806">
      <w:pPr>
        <w:rPr>
          <w:rFonts w:ascii="Times New Roman" w:hAnsi="Times New Roman" w:cs="Times New Roman"/>
          <w:sz w:val="28"/>
          <w:szCs w:val="28"/>
        </w:rPr>
      </w:pPr>
    </w:p>
    <w:sectPr w:rsidR="00D45806" w:rsidRPr="00627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67A"/>
    <w:rsid w:val="00627455"/>
    <w:rsid w:val="007E1771"/>
    <w:rsid w:val="00C7467A"/>
    <w:rsid w:val="00D4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77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274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77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274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5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5258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90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learningapps.org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2020-04-13T04:16:00Z</dcterms:created>
  <dcterms:modified xsi:type="dcterms:W3CDTF">2020-04-13T04:16:00Z</dcterms:modified>
</cp:coreProperties>
</file>